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94212" w14:textId="77777777" w:rsidR="003B61A4" w:rsidRPr="009166BD" w:rsidRDefault="001B091A" w:rsidP="009166BD">
      <w:pPr>
        <w:pStyle w:val="6"/>
        <w:tabs>
          <w:tab w:val="left" w:pos="73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 w14:anchorId="5067626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2.7pt;margin-top:-1.9pt;width:130.05pt;height:46.45pt;z-index:251662336" stroked="f">
            <v:textbox>
              <w:txbxContent>
                <w:p w14:paraId="6FD9C3B4" w14:textId="31128EAE" w:rsidR="00102E0A" w:rsidRPr="009166BD" w:rsidRDefault="00102E0A" w:rsidP="009166BD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 w14:anchorId="2937262B">
          <v:rect id="_x0000_s1026" style="position:absolute;left:0;text-align:left;margin-left:379.8pt;margin-top:-32.7pt;width:82.95pt;height:30.8pt;flip:y;z-index:251660288" strokecolor="white">
            <v:textbox>
              <w:txbxContent>
                <w:p w14:paraId="78658D6F" w14:textId="77777777" w:rsidR="00102E0A" w:rsidRPr="00897F34" w:rsidRDefault="00102E0A" w:rsidP="003B61A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3B61A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3C01929" wp14:editId="3B92160F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58633C" w14:textId="77777777" w:rsidR="003B61A4" w:rsidRPr="001B46B5" w:rsidRDefault="003B61A4" w:rsidP="003B61A4">
      <w:pPr>
        <w:pStyle w:val="a5"/>
        <w:rPr>
          <w:b w:val="0"/>
          <w:bCs w:val="0"/>
          <w:iCs/>
          <w:color w:val="000000"/>
          <w:szCs w:val="32"/>
        </w:rPr>
      </w:pPr>
      <w:r w:rsidRPr="001B46B5">
        <w:rPr>
          <w:color w:val="000000"/>
          <w:szCs w:val="32"/>
        </w:rPr>
        <w:t>ДУМА</w:t>
      </w:r>
    </w:p>
    <w:p w14:paraId="7FE3E58F" w14:textId="77777777" w:rsidR="003B61A4" w:rsidRPr="001B46B5" w:rsidRDefault="003B61A4" w:rsidP="003B61A4">
      <w:pPr>
        <w:pStyle w:val="a5"/>
        <w:ind w:right="-427"/>
        <w:rPr>
          <w:color w:val="000000"/>
          <w:szCs w:val="32"/>
        </w:rPr>
      </w:pPr>
      <w:r w:rsidRPr="001B46B5">
        <w:rPr>
          <w:color w:val="000000"/>
          <w:szCs w:val="32"/>
        </w:rPr>
        <w:t>ЗАКРЫТОГО АДМИНИСТРАТИВНО-ТЕРРИТОРИАЛЬНОГО</w:t>
      </w:r>
    </w:p>
    <w:p w14:paraId="64EAAD50" w14:textId="77777777" w:rsidR="003B61A4" w:rsidRPr="001B46B5" w:rsidRDefault="003B61A4" w:rsidP="003B61A4">
      <w:pPr>
        <w:pStyle w:val="a5"/>
        <w:ind w:left="-567" w:right="-427" w:firstLine="567"/>
        <w:rPr>
          <w:color w:val="000000"/>
          <w:szCs w:val="32"/>
        </w:rPr>
      </w:pPr>
      <w:r w:rsidRPr="001B46B5">
        <w:rPr>
          <w:color w:val="000000"/>
          <w:szCs w:val="32"/>
        </w:rPr>
        <w:t>ОБРАЗОВАНИЯ ОЗЕРНЫЙ ТВЕРСКОЙ ОБЛАСТИ</w:t>
      </w:r>
    </w:p>
    <w:p w14:paraId="1A07B466" w14:textId="77777777"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_________________________________________________________________</w:t>
      </w:r>
    </w:p>
    <w:p w14:paraId="34A07AD5" w14:textId="77777777" w:rsidR="003B61A4" w:rsidRPr="001B46B5" w:rsidRDefault="003B61A4" w:rsidP="003B61A4">
      <w:pPr>
        <w:pStyle w:val="a5"/>
        <w:jc w:val="left"/>
        <w:rPr>
          <w:color w:val="000000"/>
          <w:sz w:val="28"/>
          <w:szCs w:val="28"/>
        </w:rPr>
      </w:pPr>
    </w:p>
    <w:p w14:paraId="0B9505B0" w14:textId="77777777"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РЕШЕНИЕ</w:t>
      </w:r>
    </w:p>
    <w:p w14:paraId="6F07EF46" w14:textId="77777777" w:rsidR="003B61A4" w:rsidRPr="003B61A4" w:rsidRDefault="003B61A4" w:rsidP="003B61A4">
      <w:pPr>
        <w:rPr>
          <w:b/>
          <w:color w:val="000000"/>
          <w:sz w:val="28"/>
          <w:szCs w:val="28"/>
          <w:lang w:val="ru-RU"/>
        </w:rPr>
      </w:pPr>
    </w:p>
    <w:p w14:paraId="1E73556E" w14:textId="452019F5" w:rsidR="003B61A4" w:rsidRPr="003B61A4" w:rsidRDefault="001B091A" w:rsidP="003B61A4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30 ноября 2023</w:t>
      </w:r>
      <w:r w:rsidR="00F13D9A">
        <w:rPr>
          <w:color w:val="000000"/>
          <w:sz w:val="28"/>
          <w:szCs w:val="28"/>
          <w:lang w:val="ru-RU"/>
        </w:rPr>
        <w:t xml:space="preserve"> г.</w:t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F13D9A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 xml:space="preserve">№ </w:t>
      </w:r>
      <w:r>
        <w:rPr>
          <w:color w:val="000000"/>
          <w:sz w:val="28"/>
          <w:szCs w:val="28"/>
          <w:lang w:val="ru-RU"/>
        </w:rPr>
        <w:t>54</w:t>
      </w:r>
    </w:p>
    <w:p w14:paraId="49A12052" w14:textId="77777777" w:rsidR="003B61A4" w:rsidRPr="003B61A4" w:rsidRDefault="003B61A4" w:rsidP="003B61A4">
      <w:pPr>
        <w:rPr>
          <w:color w:val="000000"/>
          <w:sz w:val="28"/>
          <w:szCs w:val="28"/>
          <w:lang w:val="ru-RU"/>
        </w:rPr>
      </w:pPr>
    </w:p>
    <w:p w14:paraId="4561CEF1" w14:textId="77777777" w:rsidR="00026601" w:rsidRPr="00026601" w:rsidRDefault="00026601" w:rsidP="00FB2FE2">
      <w:pPr>
        <w:rPr>
          <w:sz w:val="28"/>
          <w:szCs w:val="28"/>
          <w:lang w:val="ru-RU"/>
        </w:rPr>
      </w:pPr>
    </w:p>
    <w:p w14:paraId="544CD5A2" w14:textId="77777777" w:rsidR="00FB2FE2" w:rsidRPr="00C72681" w:rsidRDefault="00C72681" w:rsidP="00C72681">
      <w:pPr>
        <w:ind w:right="-1"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О внесении изменений в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Положени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«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О порядке и условиях оплаты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и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стимулирования труда 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в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муниципальных учреждениях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культуры в ЗАТО Озерный Тверской области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>»</w:t>
      </w:r>
      <w:r>
        <w:rPr>
          <w:b/>
          <w:color w:val="000000" w:themeColor="text1"/>
          <w:sz w:val="28"/>
          <w:szCs w:val="28"/>
          <w:lang w:val="ru-RU"/>
        </w:rPr>
        <w:t>, утверждённое решением Думы ЗАТО Озерный Тверской области от 27.09.2017 г. № 58</w:t>
      </w:r>
    </w:p>
    <w:p w14:paraId="22AC78C7" w14:textId="77777777" w:rsidR="00FB2FE2" w:rsidRDefault="00FB2FE2" w:rsidP="00FB2FE2">
      <w:pPr>
        <w:jc w:val="both"/>
        <w:rPr>
          <w:sz w:val="28"/>
          <w:szCs w:val="28"/>
          <w:lang w:val="ru-RU"/>
        </w:rPr>
      </w:pPr>
    </w:p>
    <w:p w14:paraId="4DA2245D" w14:textId="77777777" w:rsidR="003B61A4" w:rsidRDefault="003B61A4" w:rsidP="00FB2FE2">
      <w:pPr>
        <w:jc w:val="both"/>
        <w:rPr>
          <w:sz w:val="28"/>
          <w:szCs w:val="28"/>
          <w:lang w:val="ru-RU"/>
        </w:rPr>
      </w:pPr>
    </w:p>
    <w:p w14:paraId="6059D4DB" w14:textId="77777777" w:rsidR="000662EE" w:rsidRPr="003B61A4" w:rsidRDefault="008339F5" w:rsidP="003B61A4">
      <w:pPr>
        <w:ind w:firstLine="708"/>
        <w:jc w:val="both"/>
        <w:rPr>
          <w:sz w:val="28"/>
          <w:szCs w:val="28"/>
          <w:lang w:val="ru-RU"/>
        </w:rPr>
      </w:pPr>
      <w:r w:rsidRPr="008339F5">
        <w:rPr>
          <w:sz w:val="28"/>
          <w:szCs w:val="28"/>
          <w:lang w:val="ru-RU"/>
        </w:rPr>
        <w:t>В соответствии со статьями 135 и 144 Трудового коде</w:t>
      </w:r>
      <w:r w:rsidR="003B61A4">
        <w:rPr>
          <w:sz w:val="28"/>
          <w:szCs w:val="28"/>
          <w:lang w:val="ru-RU"/>
        </w:rPr>
        <w:t>кса Российской Федерации, статьё</w:t>
      </w:r>
      <w:r w:rsidRPr="008339F5">
        <w:rPr>
          <w:sz w:val="28"/>
          <w:szCs w:val="28"/>
          <w:lang w:val="ru-RU"/>
        </w:rPr>
        <w:t xml:space="preserve">й 4 </w:t>
      </w:r>
      <w:r w:rsidR="00C72681">
        <w:rPr>
          <w:sz w:val="28"/>
          <w:szCs w:val="28"/>
          <w:lang w:val="ru-RU"/>
        </w:rPr>
        <w:t>З</w:t>
      </w:r>
      <w:r w:rsidRPr="008339F5">
        <w:rPr>
          <w:sz w:val="28"/>
          <w:szCs w:val="28"/>
          <w:lang w:val="ru-RU"/>
        </w:rPr>
        <w:t>акона Тверской области от 29.12.2004 № 88-ЗО</w:t>
      </w:r>
      <w:r w:rsidRPr="008339F5">
        <w:rPr>
          <w:sz w:val="28"/>
          <w:szCs w:val="28"/>
          <w:lang w:val="ru-RU"/>
        </w:rPr>
        <w:br/>
        <w:t>«Об оплате труда работников государственных учреждений Тверской области»</w:t>
      </w:r>
      <w:r w:rsidR="000662EE">
        <w:rPr>
          <w:sz w:val="28"/>
          <w:szCs w:val="28"/>
          <w:lang w:val="ru-RU"/>
        </w:rPr>
        <w:t>,</w:t>
      </w:r>
      <w:r w:rsidRPr="008339F5">
        <w:rPr>
          <w:sz w:val="28"/>
          <w:szCs w:val="28"/>
          <w:lang w:val="ru-RU"/>
        </w:rPr>
        <w:t xml:space="preserve"> </w:t>
      </w:r>
      <w:r w:rsidR="005C0594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 xml:space="preserve">остановлением </w:t>
      </w:r>
      <w:r w:rsidR="00C72681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>равительства Тверской области от 14.09.2017 г. № 306-пп «</w:t>
      </w:r>
      <w:r w:rsidR="00361FF5" w:rsidRPr="00361FF5">
        <w:rPr>
          <w:sz w:val="28"/>
          <w:szCs w:val="28"/>
          <w:lang w:val="ru-RU"/>
        </w:rPr>
        <w:t>О порядке и условиях оплаты и стимулирования труда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в государственных учреждениях культуры и искусства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Тверской области</w:t>
      </w:r>
      <w:r w:rsidR="00361FF5">
        <w:rPr>
          <w:sz w:val="28"/>
          <w:szCs w:val="28"/>
          <w:lang w:val="ru-RU"/>
        </w:rPr>
        <w:t>»,</w:t>
      </w:r>
      <w:r w:rsidRPr="00361FF5">
        <w:rPr>
          <w:sz w:val="28"/>
          <w:szCs w:val="28"/>
          <w:lang w:val="ru-RU"/>
        </w:rPr>
        <w:t xml:space="preserve"> </w:t>
      </w:r>
      <w:r w:rsidR="0025218B">
        <w:rPr>
          <w:sz w:val="28"/>
          <w:szCs w:val="28"/>
          <w:lang w:val="ru-RU"/>
        </w:rPr>
        <w:t>п</w:t>
      </w:r>
      <w:r w:rsidR="00A27936" w:rsidRPr="008339F5">
        <w:rPr>
          <w:sz w:val="28"/>
          <w:szCs w:val="28"/>
          <w:lang w:val="ru-RU"/>
        </w:rPr>
        <w:t xml:space="preserve">остановлением </w:t>
      </w:r>
      <w:r w:rsidR="0025218B">
        <w:rPr>
          <w:sz w:val="28"/>
          <w:szCs w:val="28"/>
          <w:lang w:val="ru-RU"/>
        </w:rPr>
        <w:t>а</w:t>
      </w:r>
      <w:r w:rsidR="00A27936" w:rsidRPr="008339F5">
        <w:rPr>
          <w:sz w:val="28"/>
          <w:szCs w:val="28"/>
          <w:lang w:val="ru-RU"/>
        </w:rPr>
        <w:t>дминистрации Тверской области от 02.12.</w:t>
      </w:r>
      <w:r w:rsidR="00A27936">
        <w:rPr>
          <w:sz w:val="28"/>
          <w:szCs w:val="28"/>
          <w:lang w:val="ru-RU"/>
        </w:rPr>
        <w:t>2008</w:t>
      </w:r>
      <w:r w:rsidR="00A27936" w:rsidRPr="008339F5">
        <w:rPr>
          <w:sz w:val="28"/>
          <w:szCs w:val="28"/>
          <w:lang w:val="ru-RU"/>
        </w:rPr>
        <w:t xml:space="preserve"> № 454-па «О системе оплаты труда в государственных учреждениях Тверской области»</w:t>
      </w:r>
      <w:r w:rsidR="00A27936">
        <w:rPr>
          <w:sz w:val="28"/>
          <w:szCs w:val="28"/>
          <w:lang w:val="ru-RU"/>
        </w:rPr>
        <w:t xml:space="preserve">, </w:t>
      </w:r>
      <w:r w:rsidRPr="00361FF5">
        <w:rPr>
          <w:sz w:val="28"/>
          <w:szCs w:val="28"/>
          <w:lang w:val="ru-RU"/>
        </w:rPr>
        <w:t>статьёй 27 Устава ЗАТО Озерный</w:t>
      </w:r>
      <w:r w:rsidR="003B61A4">
        <w:rPr>
          <w:sz w:val="28"/>
          <w:szCs w:val="28"/>
          <w:lang w:val="ru-RU"/>
        </w:rPr>
        <w:t xml:space="preserve"> Тверской области</w:t>
      </w:r>
      <w:r w:rsidR="00C72681">
        <w:rPr>
          <w:sz w:val="28"/>
          <w:szCs w:val="28"/>
          <w:lang w:val="ru-RU"/>
        </w:rPr>
        <w:t>,</w:t>
      </w:r>
      <w:r w:rsidR="003B61A4">
        <w:rPr>
          <w:sz w:val="28"/>
          <w:szCs w:val="28"/>
          <w:lang w:val="ru-RU"/>
        </w:rPr>
        <w:t xml:space="preserve"> Дума ЗАТО Озерный </w:t>
      </w:r>
      <w:r w:rsidR="00C72681">
        <w:rPr>
          <w:sz w:val="28"/>
          <w:szCs w:val="28"/>
          <w:lang w:val="ru-RU"/>
        </w:rPr>
        <w:t>решила:</w:t>
      </w:r>
    </w:p>
    <w:p w14:paraId="7147C3ED" w14:textId="77777777" w:rsidR="00026601" w:rsidRPr="00FB2FE2" w:rsidRDefault="00026601" w:rsidP="00C72681">
      <w:pPr>
        <w:jc w:val="both"/>
        <w:rPr>
          <w:sz w:val="28"/>
          <w:szCs w:val="28"/>
          <w:lang w:val="ru-RU"/>
        </w:rPr>
      </w:pPr>
    </w:p>
    <w:p w14:paraId="69344A4A" w14:textId="77777777" w:rsidR="00C72681" w:rsidRPr="00C72681" w:rsidRDefault="00C72681" w:rsidP="00C72681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FB2FE2" w:rsidRPr="003B61A4">
        <w:rPr>
          <w:sz w:val="28"/>
          <w:szCs w:val="28"/>
          <w:lang w:val="ru-RU"/>
        </w:rPr>
        <w:t xml:space="preserve"> Положение </w:t>
      </w:r>
      <w:r w:rsidR="003B61A4">
        <w:rPr>
          <w:sz w:val="28"/>
          <w:szCs w:val="28"/>
          <w:lang w:val="ru-RU"/>
        </w:rPr>
        <w:t>«О</w:t>
      </w:r>
      <w:r w:rsidR="00FB2FE2" w:rsidRPr="003B61A4">
        <w:rPr>
          <w:sz w:val="28"/>
          <w:szCs w:val="28"/>
          <w:lang w:val="ru-RU"/>
        </w:rPr>
        <w:t xml:space="preserve"> порядке и условиях оплаты и стимулирования труда в муниципальных учреждениях культуры ЗАТО Озерный Тверской области</w:t>
      </w:r>
      <w:r w:rsidR="003B61A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C72681">
        <w:rPr>
          <w:color w:val="000000" w:themeColor="text1"/>
          <w:sz w:val="28"/>
          <w:szCs w:val="28"/>
          <w:lang w:val="ru-RU"/>
        </w:rPr>
        <w:t>утверждённое решением Думы ЗАТО Озерный Тверской области от 27.09.2017 г. № 58</w:t>
      </w:r>
      <w:r>
        <w:rPr>
          <w:color w:val="000000" w:themeColor="text1"/>
          <w:sz w:val="28"/>
          <w:szCs w:val="28"/>
          <w:lang w:val="ru-RU"/>
        </w:rPr>
        <w:t xml:space="preserve"> (далее – Положение), следующие изменения:</w:t>
      </w:r>
    </w:p>
    <w:p w14:paraId="1612E801" w14:textId="77777777" w:rsidR="0025218B" w:rsidRPr="00BD3A6A" w:rsidRDefault="00BD3A6A" w:rsidP="00BD3A6A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2.1 </w:t>
      </w:r>
      <w:r w:rsidR="005A4CBA">
        <w:rPr>
          <w:color w:val="000000"/>
          <w:sz w:val="28"/>
          <w:szCs w:val="28"/>
          <w:lang w:val="ru-RU"/>
        </w:rPr>
        <w:t>р</w:t>
      </w:r>
      <w:r w:rsidR="005A4CBA" w:rsidRPr="00944BB7">
        <w:rPr>
          <w:color w:val="000000"/>
          <w:sz w:val="28"/>
          <w:szCs w:val="28"/>
          <w:lang w:val="ru-RU"/>
        </w:rPr>
        <w:t>аздел</w:t>
      </w:r>
      <w:r w:rsidR="005A4CBA">
        <w:rPr>
          <w:color w:val="000000"/>
          <w:sz w:val="28"/>
          <w:szCs w:val="28"/>
          <w:lang w:val="ru-RU"/>
        </w:rPr>
        <w:t>а</w:t>
      </w:r>
      <w:r w:rsidR="005A4CBA" w:rsidRPr="00944BB7">
        <w:rPr>
          <w:color w:val="000000"/>
          <w:sz w:val="28"/>
          <w:szCs w:val="28"/>
          <w:lang w:val="ru-RU"/>
        </w:rPr>
        <w:t xml:space="preserve"> 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14:paraId="6E5B3026" w14:textId="77777777" w:rsidR="00BD3A6A" w:rsidRDefault="00BD3A6A" w:rsidP="00BD3A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«2.1. </w:t>
      </w:r>
      <w:r w:rsidRPr="0025225A">
        <w:rPr>
          <w:sz w:val="28"/>
          <w:szCs w:val="28"/>
          <w:lang w:val="ru-RU"/>
        </w:rPr>
        <w:t xml:space="preserve">Должностные оклады работников, занимающих должности служащих культуры и искусства, квалификационные </w:t>
      </w:r>
      <w:hyperlink r:id="rId9" w:history="1">
        <w:r w:rsidRPr="0025225A">
          <w:rPr>
            <w:sz w:val="28"/>
            <w:szCs w:val="28"/>
            <w:lang w:val="ru-RU"/>
          </w:rPr>
          <w:t>характеристики</w:t>
        </w:r>
      </w:hyperlink>
      <w:r w:rsidRPr="0025225A">
        <w:rPr>
          <w:sz w:val="28"/>
          <w:szCs w:val="28"/>
          <w:lang w:val="ru-RU"/>
        </w:rPr>
        <w:t xml:space="preserve"> которых утверждены приказом Министерства здравоохранения и социального развития Российской Федерации от 30.03.2011 № 251н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культуры, искусства и кинематографии», устанавливаются в следующих размерах:</w:t>
      </w:r>
    </w:p>
    <w:p w14:paraId="3B530E14" w14:textId="77777777" w:rsidR="00BD3A6A" w:rsidRPr="00583B1E" w:rsidRDefault="00BD3A6A" w:rsidP="00BD3A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</w:p>
    <w:p w14:paraId="7C4FDADF" w14:textId="77777777" w:rsidR="00BD3A6A" w:rsidRDefault="00BD3A6A" w:rsidP="0035222B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ru-RU"/>
        </w:rPr>
      </w:pPr>
      <w:r w:rsidRPr="0025225A">
        <w:rPr>
          <w:bCs/>
          <w:color w:val="000000"/>
          <w:sz w:val="28"/>
          <w:szCs w:val="28"/>
          <w:lang w:val="ru-RU"/>
        </w:rPr>
        <w:lastRenderedPageBreak/>
        <w:t>Должности работников, занятых в библиотеках</w:t>
      </w:r>
    </w:p>
    <w:p w14:paraId="1E8C9367" w14:textId="77777777"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color w:val="000000" w:themeColor="text1"/>
          <w:lang w:val="ru-RU"/>
        </w:rPr>
      </w:pPr>
    </w:p>
    <w:tbl>
      <w:tblPr>
        <w:tblpPr w:leftFromText="180" w:rightFromText="180" w:vertAnchor="text" w:horzAnchor="margin" w:tblpY="64"/>
        <w:tblW w:w="95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42"/>
        <w:gridCol w:w="1981"/>
        <w:gridCol w:w="709"/>
        <w:gridCol w:w="850"/>
        <w:gridCol w:w="709"/>
        <w:gridCol w:w="709"/>
        <w:gridCol w:w="1138"/>
      </w:tblGrid>
      <w:tr w:rsidR="00BD3A6A" w:rsidRPr="001B091A" w14:paraId="2F0BA82E" w14:textId="77777777" w:rsidTr="00B17D23">
        <w:trPr>
          <w:trHeight w:val="363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FF8999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Наименование</w:t>
            </w:r>
            <w:proofErr w:type="spellEnd"/>
          </w:p>
          <w:p w14:paraId="134E6862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должностей</w:t>
            </w:r>
            <w:proofErr w:type="spellEnd"/>
          </w:p>
          <w:p w14:paraId="42073B1D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39443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Должностные оклады по группам оплаты труда руководителей, рублей</w:t>
            </w:r>
          </w:p>
        </w:tc>
      </w:tr>
      <w:tr w:rsidR="00BD3A6A" w:rsidRPr="00835EF6" w14:paraId="1904D2CA" w14:textId="77777777" w:rsidTr="00B17D23">
        <w:trPr>
          <w:trHeight w:val="566"/>
        </w:trPr>
        <w:tc>
          <w:tcPr>
            <w:tcW w:w="3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BE61" w14:textId="77777777"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  <w:p w14:paraId="41778EFE" w14:textId="77777777"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B57493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Ведущие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учреждения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FE20" w14:textId="77777777"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eastAsia="en-US" w:bidi="en-US"/>
              </w:rPr>
              <w:t>I</w:t>
            </w:r>
          </w:p>
          <w:p w14:paraId="6632D97B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24F1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</w:t>
            </w:r>
          </w:p>
          <w:p w14:paraId="4A6C028C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A9C43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III</w:t>
            </w:r>
          </w:p>
          <w:p w14:paraId="2839834B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9CA1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IV</w:t>
            </w:r>
          </w:p>
          <w:p w14:paraId="4B7B91CC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5199F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неотнесенные</w:t>
            </w:r>
            <w:proofErr w:type="spellEnd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 к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группам</w:t>
            </w:r>
            <w:proofErr w:type="spellEnd"/>
          </w:p>
        </w:tc>
      </w:tr>
      <w:tr w:rsidR="00BD3A6A" w:rsidRPr="00835EF6" w14:paraId="3C8C622C" w14:textId="77777777" w:rsidTr="00B17D23">
        <w:trPr>
          <w:trHeight w:val="326"/>
        </w:trPr>
        <w:tc>
          <w:tcPr>
            <w:tcW w:w="95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43AE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1</w:t>
            </w:r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.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Специалисты</w:t>
            </w:r>
            <w:proofErr w:type="spellEnd"/>
          </w:p>
        </w:tc>
      </w:tr>
      <w:tr w:rsidR="00BD3A6A" w:rsidRPr="00835EF6" w14:paraId="460B67E1" w14:textId="77777777" w:rsidTr="00280068">
        <w:trPr>
          <w:trHeight w:val="65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0467" w14:textId="77777777"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Библиотекарь, библиограф</w:t>
            </w:r>
          </w:p>
          <w:p w14:paraId="1F78DC21" w14:textId="77777777"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="00BD3A6A" w:rsidRPr="00280068">
              <w:rPr>
                <w:color w:val="000000"/>
                <w:sz w:val="24"/>
                <w:szCs w:val="24"/>
                <w:lang w:val="ru-RU" w:eastAsia="en-US" w:bidi="en-US"/>
              </w:rPr>
              <w:t>едущий</w:t>
            </w:r>
          </w:p>
          <w:p w14:paraId="7AA1A970" w14:textId="77777777"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первой категории</w:t>
            </w:r>
          </w:p>
          <w:p w14:paraId="26EE2A85" w14:textId="77777777"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торой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категории</w:t>
            </w:r>
          </w:p>
          <w:p w14:paraId="19E1FB79" w14:textId="77777777"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ез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D790B8E" w14:textId="77777777" w:rsidR="00BD3A6A" w:rsidRPr="00280068" w:rsidRDefault="00BD3A6A" w:rsidP="0035222B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77BCFBB5" w14:textId="77777777" w:rsidR="00280068" w:rsidRPr="00280068" w:rsidRDefault="00280068" w:rsidP="0035222B">
            <w:pPr>
              <w:jc w:val="center"/>
              <w:rPr>
                <w:sz w:val="24"/>
                <w:szCs w:val="24"/>
                <w:lang w:val="ru-RU"/>
              </w:rPr>
            </w:pPr>
            <w:r w:rsidRPr="00280068">
              <w:rPr>
                <w:sz w:val="24"/>
                <w:szCs w:val="24"/>
                <w:lang w:val="ru-RU"/>
              </w:rPr>
              <w:t>9</w:t>
            </w:r>
            <w:r w:rsidR="001F711B">
              <w:rPr>
                <w:sz w:val="24"/>
                <w:szCs w:val="24"/>
                <w:lang w:val="ru-RU"/>
              </w:rPr>
              <w:t xml:space="preserve"> </w:t>
            </w:r>
            <w:r w:rsidRPr="00280068">
              <w:rPr>
                <w:sz w:val="24"/>
                <w:szCs w:val="24"/>
                <w:lang w:val="ru-RU"/>
              </w:rPr>
              <w:t>780</w:t>
            </w:r>
          </w:p>
          <w:p w14:paraId="281146A4" w14:textId="77777777" w:rsidR="00280068" w:rsidRPr="00280068" w:rsidRDefault="00280068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494</w:t>
            </w:r>
          </w:p>
          <w:p w14:paraId="39CFCD08" w14:textId="77777777" w:rsidR="00280068" w:rsidRPr="00280068" w:rsidRDefault="00280068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224</w:t>
            </w:r>
          </w:p>
          <w:p w14:paraId="73F9825F" w14:textId="77777777" w:rsidR="00BD3A6A" w:rsidRPr="00280068" w:rsidRDefault="00280068" w:rsidP="0035222B">
            <w:pPr>
              <w:jc w:val="center"/>
              <w:rPr>
                <w:sz w:val="24"/>
                <w:szCs w:val="24"/>
                <w:lang w:val="ru-RU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8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953</w:t>
            </w:r>
          </w:p>
        </w:tc>
      </w:tr>
    </w:tbl>
    <w:p w14:paraId="3E9CF5D6" w14:textId="77777777"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lang w:val="ru-RU" w:eastAsia="ar-SA"/>
        </w:rPr>
      </w:pPr>
    </w:p>
    <w:p w14:paraId="268FD714" w14:textId="77777777" w:rsidR="00BD3A6A" w:rsidRPr="00835EF6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835EF6">
        <w:rPr>
          <w:b/>
          <w:bCs/>
          <w:color w:val="000000"/>
          <w:sz w:val="28"/>
          <w:szCs w:val="28"/>
          <w:lang w:val="ru-RU"/>
        </w:rPr>
        <w:t>Должности работников, занятых в культурно-досуговых организациях</w:t>
      </w:r>
      <w:r>
        <w:rPr>
          <w:b/>
          <w:bCs/>
          <w:color w:val="000000"/>
          <w:sz w:val="28"/>
          <w:szCs w:val="28"/>
          <w:lang w:val="ru-RU"/>
        </w:rPr>
        <w:t>, дворцах и домах культуры и других аналогичных учреждениях культурно-досугового типа</w:t>
      </w:r>
    </w:p>
    <w:p w14:paraId="773AE6EA" w14:textId="77777777" w:rsidR="00BD3A6A" w:rsidRPr="001F711B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lang w:val="ru-RU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2"/>
        <w:gridCol w:w="1560"/>
        <w:gridCol w:w="993"/>
        <w:gridCol w:w="992"/>
        <w:gridCol w:w="992"/>
        <w:gridCol w:w="992"/>
        <w:gridCol w:w="1419"/>
      </w:tblGrid>
      <w:tr w:rsidR="00280068" w:rsidRPr="001B091A" w14:paraId="6AD8B42E" w14:textId="77777777" w:rsidTr="00B17D23">
        <w:trPr>
          <w:trHeight w:val="28"/>
          <w:tblHeader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983E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Наименование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должностей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5877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Должностные оклады по группам по оплате труда руководителей, рублей</w:t>
            </w:r>
          </w:p>
        </w:tc>
      </w:tr>
      <w:tr w:rsidR="00280068" w14:paraId="01E951E5" w14:textId="77777777" w:rsidTr="00B17D23">
        <w:trPr>
          <w:trHeight w:val="28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3895" w14:textId="77777777" w:rsidR="00280068" w:rsidRPr="009966CE" w:rsidRDefault="00280068" w:rsidP="00B17D23">
            <w:pPr>
              <w:rPr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66F3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ведущие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424E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95DC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E594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B45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IV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5238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не</w:t>
            </w:r>
            <w:proofErr w:type="spellEnd"/>
          </w:p>
          <w:p w14:paraId="56672DCC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отнесенные</w:t>
            </w:r>
            <w:proofErr w:type="spellEnd"/>
          </w:p>
          <w:p w14:paraId="4F54C3D3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к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группам</w:t>
            </w:r>
            <w:proofErr w:type="spellEnd"/>
          </w:p>
        </w:tc>
      </w:tr>
      <w:tr w:rsidR="00280068" w14:paraId="2383394F" w14:textId="77777777" w:rsidTr="00B17D23">
        <w:trPr>
          <w:trHeight w:val="28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624E" w14:textId="77777777" w:rsidR="00280068" w:rsidRPr="009966CE" w:rsidRDefault="00280068" w:rsidP="00B17D2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1.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280068" w14:paraId="49E3EECF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568D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Художественный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74AAB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13 948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86E3E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13 497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A1E7B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12 599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04C59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12 061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DA8F4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11 340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78270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11 017</w:t>
            </w:r>
          </w:p>
        </w:tc>
      </w:tr>
      <w:tr w:rsidR="00280068" w14:paraId="477C0728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5929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Заведующий отделом</w:t>
            </w:r>
            <w:bookmarkStart w:id="0" w:name="_GoBack"/>
            <w:bookmarkEnd w:id="0"/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 (сектором) дворца культуры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24B31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11 340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B73B7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11 017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2EFF2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10 688</w:t>
            </w:r>
          </w:p>
        </w:tc>
      </w:tr>
      <w:tr w:rsidR="00280068" w14:paraId="1370EF7F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6743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Заведующий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художественно-оформительской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мастерской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57E76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11 017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137EE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10 688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B6EBE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10 441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43B3A" w14:textId="77777777" w:rsidR="00280068" w:rsidRPr="009966CE" w:rsidRDefault="00280068" w:rsidP="00B17D2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14:paraId="173B991E" w14:textId="77777777" w:rsidTr="00B17D23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A0A34A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Режиссер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любительского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театра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студии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3A54B04" w14:textId="77777777" w:rsidR="00280068" w:rsidRPr="009966CE" w:rsidRDefault="00280068" w:rsidP="00B17D2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14:paraId="114A0AF0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DE45F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высшей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6DEED7F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11 009</w:t>
            </w:r>
          </w:p>
        </w:tc>
      </w:tr>
      <w:tr w:rsidR="00280068" w14:paraId="4B3F2DAC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25EF2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A5147DF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10 688</w:t>
            </w:r>
          </w:p>
        </w:tc>
      </w:tr>
      <w:tr w:rsidR="00280068" w14:paraId="7C1D8B8E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7FC65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02A9187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10 529</w:t>
            </w:r>
          </w:p>
        </w:tc>
      </w:tr>
      <w:tr w:rsidR="00280068" w14:paraId="128C390D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CA8A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89CD0E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10 441</w:t>
            </w:r>
          </w:p>
        </w:tc>
      </w:tr>
      <w:tr w:rsidR="00280068" w14:paraId="382AC58D" w14:textId="77777777" w:rsidTr="009966CE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6C95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Аккомпаниатор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36732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9 780</w:t>
            </w:r>
          </w:p>
        </w:tc>
      </w:tr>
      <w:tr w:rsidR="00280068" w14:paraId="09AF8410" w14:textId="77777777" w:rsidTr="009966CE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8AA3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Руководитель клубного формирования (любительского объединения, студии, коллектива самодеятельного искусства, клуба </w:t>
            </w:r>
          </w:p>
          <w:p w14:paraId="297875F1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интересам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17984" w14:textId="77777777" w:rsidR="00280068" w:rsidRPr="009966CE" w:rsidRDefault="00280068" w:rsidP="00B17D2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14:paraId="493472E0" w14:textId="77777777" w:rsidTr="009966CE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A1BC0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lastRenderedPageBreak/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AB76898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10 688</w:t>
            </w:r>
          </w:p>
        </w:tc>
      </w:tr>
      <w:tr w:rsidR="00280068" w14:paraId="31B10B75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27C52D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CC44C55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10 529</w:t>
            </w:r>
          </w:p>
        </w:tc>
      </w:tr>
      <w:tr w:rsidR="00280068" w14:paraId="6BB6CF04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5248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E78A2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10 441</w:t>
            </w:r>
          </w:p>
        </w:tc>
      </w:tr>
      <w:tr w:rsidR="00280068" w14:paraId="0DC17B7C" w14:textId="77777777" w:rsidTr="00B17D23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0C96F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Руководитель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кружка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DAC8043" w14:textId="77777777" w:rsidR="00280068" w:rsidRPr="009966CE" w:rsidRDefault="00280068" w:rsidP="00B17D2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14:paraId="49646357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B0250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5848EBC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10 688</w:t>
            </w:r>
          </w:p>
        </w:tc>
      </w:tr>
      <w:tr w:rsidR="00280068" w14:paraId="70032696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3DE6B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5B8723B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10 529</w:t>
            </w:r>
          </w:p>
        </w:tc>
      </w:tr>
      <w:tr w:rsidR="00280068" w14:paraId="2843A275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2A93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A1A66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10 441</w:t>
            </w:r>
          </w:p>
        </w:tc>
      </w:tr>
      <w:tr w:rsidR="00280068" w14:paraId="3585C0C6" w14:textId="77777777" w:rsidTr="00B17D23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2F75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Распорядитель танцевального вечера, ведущий дискотеки, руководитель музыкальной части дискотеки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563E2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8 693</w:t>
            </w:r>
          </w:p>
        </w:tc>
      </w:tr>
      <w:tr w:rsidR="00280068" w14:paraId="600B7E90" w14:textId="77777777" w:rsidTr="00B17D23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414671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E384713" w14:textId="77777777" w:rsidR="00280068" w:rsidRPr="009966CE" w:rsidRDefault="00280068" w:rsidP="00B17D2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14:paraId="6084928A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035246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E7819D9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8 693</w:t>
            </w:r>
          </w:p>
        </w:tc>
      </w:tr>
      <w:tr w:rsidR="00280068" w14:paraId="56FD5B64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6A9F3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9E2A5C0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8 521</w:t>
            </w:r>
          </w:p>
        </w:tc>
      </w:tr>
      <w:tr w:rsidR="00280068" w14:paraId="3CE59696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DE59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9E010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8 269</w:t>
            </w:r>
          </w:p>
        </w:tc>
      </w:tr>
      <w:tr w:rsidR="00280068" w14:paraId="46F6E954" w14:textId="77777777" w:rsidTr="00B17D23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CAFD" w14:textId="77777777"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Светооператор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E2539" w14:textId="77777777" w:rsidR="00280068" w:rsidRPr="009966CE" w:rsidRDefault="00280068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8 693</w:t>
            </w:r>
          </w:p>
        </w:tc>
      </w:tr>
      <w:tr w:rsidR="003D4E89" w14:paraId="115EA6CE" w14:textId="77777777" w:rsidTr="008458BE">
        <w:trPr>
          <w:trHeight w:val="366"/>
        </w:trPr>
        <w:tc>
          <w:tcPr>
            <w:tcW w:w="93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0B78" w14:textId="77777777" w:rsidR="003D4E89" w:rsidRPr="009966CE" w:rsidRDefault="003D4E89" w:rsidP="00B17D23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2. </w:t>
            </w:r>
            <w:proofErr w:type="spellStart"/>
            <w:r w:rsidRPr="009966CE">
              <w:rPr>
                <w:bCs/>
                <w:snapToGrid w:val="0"/>
                <w:sz w:val="24"/>
                <w:szCs w:val="24"/>
              </w:rPr>
              <w:t>Специалисты</w:t>
            </w:r>
            <w:proofErr w:type="spellEnd"/>
          </w:p>
        </w:tc>
      </w:tr>
      <w:tr w:rsidR="003D4E89" w14:paraId="1456DC46" w14:textId="77777777" w:rsidTr="003D4E89">
        <w:trPr>
          <w:trHeight w:val="649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E6C1" w14:textId="77777777" w:rsidR="003D4E89" w:rsidRPr="009966CE" w:rsidRDefault="003D4E89" w:rsidP="003D4E89">
            <w:pPr>
              <w:pStyle w:val="af3"/>
              <w:spacing w:before="0" w:beforeAutospacing="0" w:after="0" w:afterAutospacing="0" w:line="156" w:lineRule="atLeast"/>
            </w:pPr>
            <w:r w:rsidRPr="009966CE">
              <w:t>Звукооператор</w:t>
            </w:r>
          </w:p>
          <w:p w14:paraId="506E639D" w14:textId="77777777"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высшей категории</w:t>
            </w:r>
          </w:p>
          <w:p w14:paraId="35F04E49" w14:textId="77777777"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первой категории</w:t>
            </w:r>
          </w:p>
          <w:p w14:paraId="5EF80E99" w14:textId="77777777"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второй категории</w:t>
            </w:r>
          </w:p>
          <w:p w14:paraId="6D54F9BE" w14:textId="77777777"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DD905" w14:textId="77777777"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14:paraId="787B7D57" w14:textId="77777777"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9 494</w:t>
            </w:r>
          </w:p>
          <w:p w14:paraId="34845B6E" w14:textId="77777777"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9 224</w:t>
            </w:r>
          </w:p>
          <w:p w14:paraId="54B4694B" w14:textId="77777777"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8 953</w:t>
            </w:r>
          </w:p>
          <w:p w14:paraId="28385663" w14:textId="77777777"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8 684</w:t>
            </w:r>
          </w:p>
        </w:tc>
      </w:tr>
    </w:tbl>
    <w:p w14:paraId="634D27C5" w14:textId="77777777" w:rsidR="00280068" w:rsidRPr="009966CE" w:rsidRDefault="009966CE" w:rsidP="009966C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</w:t>
      </w:r>
      <w:r w:rsidRPr="009966CE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14:paraId="21FB8F34" w14:textId="77777777" w:rsidR="00BD3A6A" w:rsidRPr="009966CE" w:rsidRDefault="009966CE" w:rsidP="009966CE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</w:t>
      </w:r>
      <w:r>
        <w:rPr>
          <w:bCs/>
          <w:color w:val="000000" w:themeColor="text1"/>
          <w:sz w:val="28"/>
          <w:szCs w:val="28"/>
          <w:lang w:val="ru-RU"/>
        </w:rPr>
        <w:t>3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.1 </w:t>
      </w:r>
      <w:r w:rsidR="005A4CBA">
        <w:rPr>
          <w:color w:val="000000" w:themeColor="text1"/>
          <w:sz w:val="28"/>
          <w:szCs w:val="28"/>
          <w:lang w:val="ru-RU"/>
        </w:rPr>
        <w:t xml:space="preserve">раздела </w:t>
      </w:r>
      <w:r w:rsidR="005A4CBA">
        <w:rPr>
          <w:color w:val="000000" w:themeColor="text1"/>
          <w:sz w:val="28"/>
          <w:szCs w:val="28"/>
          <w:lang w:val="en-US"/>
        </w:rPr>
        <w:t>III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14:paraId="4AB1812D" w14:textId="77777777" w:rsidR="009966CE" w:rsidRPr="00A51110" w:rsidRDefault="009966CE" w:rsidP="009966CE">
      <w:pPr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A51110">
        <w:rPr>
          <w:color w:val="000000"/>
          <w:sz w:val="28"/>
          <w:szCs w:val="28"/>
          <w:lang w:val="ru-RU"/>
        </w:rPr>
        <w:t>3.1. Должностные оклады работников устанавливаются на основе отнесения занимающих ими общеотраслевых должностей служащих к квалификационным уровням ПКГ, утвержденным приказом Министерства здравоохранения и социального развития Российской Федерации от 29.05.2008</w:t>
      </w:r>
      <w:r>
        <w:rPr>
          <w:color w:val="000000"/>
          <w:sz w:val="28"/>
          <w:szCs w:val="28"/>
          <w:lang w:val="ru-RU"/>
        </w:rPr>
        <w:t xml:space="preserve"> </w:t>
      </w:r>
      <w:r w:rsidRPr="00A51110">
        <w:rPr>
          <w:color w:val="000000"/>
          <w:sz w:val="28"/>
          <w:szCs w:val="28"/>
          <w:lang w:val="ru-RU"/>
        </w:rPr>
        <w:t>г. № 247н  «Об утверждении профессиональных квалификационных групп общеотраслевых должностей руководителей, специалистов и служащих»</w:t>
      </w:r>
      <w:r w:rsidRPr="00A51110">
        <w:rPr>
          <w:sz w:val="28"/>
          <w:szCs w:val="28"/>
          <w:lang w:val="ru-RU"/>
        </w:rPr>
        <w:t xml:space="preserve">, в следующих размерах: </w:t>
      </w:r>
    </w:p>
    <w:tbl>
      <w:tblPr>
        <w:tblW w:w="9348" w:type="dxa"/>
        <w:tblInd w:w="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2"/>
        <w:gridCol w:w="2126"/>
      </w:tblGrid>
      <w:tr w:rsidR="009966CE" w:rsidRPr="003976F9" w14:paraId="7C95FD37" w14:textId="77777777" w:rsidTr="0006349D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57989" w14:textId="77777777" w:rsidR="009966CE" w:rsidRPr="009966CE" w:rsidRDefault="009966CE" w:rsidP="0006349D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ПКГ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43C9C" w14:textId="77777777" w:rsidR="009966CE" w:rsidRPr="009966CE" w:rsidRDefault="009966CE" w:rsidP="0006349D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Должностной оклад, руб. </w:t>
            </w:r>
          </w:p>
        </w:tc>
      </w:tr>
      <w:tr w:rsidR="009966CE" w:rsidRPr="001B091A" w14:paraId="6B10166F" w14:textId="77777777" w:rsidTr="0006349D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0314D" w14:textId="77777777" w:rsidR="009966CE" w:rsidRPr="009966CE" w:rsidRDefault="009966CE" w:rsidP="0006349D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первого уровня </w:t>
            </w:r>
          </w:p>
        </w:tc>
      </w:tr>
      <w:tr w:rsidR="009966CE" w:rsidRPr="003976F9" w14:paraId="06282809" w14:textId="77777777" w:rsidTr="00551D9E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9AC1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F2D6D3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4 983</w:t>
            </w:r>
          </w:p>
        </w:tc>
      </w:tr>
      <w:tr w:rsidR="009966CE" w:rsidRPr="003976F9" w14:paraId="34DA44EE" w14:textId="77777777" w:rsidTr="00551D9E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48A68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8E86E8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5 221</w:t>
            </w:r>
          </w:p>
        </w:tc>
      </w:tr>
      <w:tr w:rsidR="009966CE" w:rsidRPr="001B091A" w14:paraId="0B267EB7" w14:textId="77777777" w:rsidTr="0006349D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31F5A" w14:textId="77777777" w:rsidR="009966CE" w:rsidRPr="009966CE" w:rsidRDefault="009966CE" w:rsidP="0006349D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второго уровня </w:t>
            </w:r>
          </w:p>
        </w:tc>
      </w:tr>
      <w:tr w:rsidR="009966CE" w:rsidRPr="003976F9" w14:paraId="11141AB0" w14:textId="77777777" w:rsidTr="00D954D7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7DCBD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A3C2996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7 343</w:t>
            </w:r>
          </w:p>
        </w:tc>
      </w:tr>
      <w:tr w:rsidR="009966CE" w:rsidRPr="003976F9" w14:paraId="707F9F54" w14:textId="77777777" w:rsidTr="00D954D7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09872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F52454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7 489</w:t>
            </w:r>
          </w:p>
        </w:tc>
      </w:tr>
      <w:tr w:rsidR="009966CE" w:rsidRPr="001B091A" w14:paraId="03F0FA6F" w14:textId="77777777" w:rsidTr="0006349D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A9BA0" w14:textId="77777777" w:rsidR="009966CE" w:rsidRPr="009966CE" w:rsidRDefault="009966CE" w:rsidP="0006349D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третьего уровня </w:t>
            </w:r>
          </w:p>
        </w:tc>
      </w:tr>
      <w:tr w:rsidR="009966CE" w:rsidRPr="003976F9" w14:paraId="3A8364BA" w14:textId="77777777" w:rsidTr="000F1998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4155E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lastRenderedPageBreak/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7494F5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8 193</w:t>
            </w:r>
          </w:p>
        </w:tc>
      </w:tr>
      <w:tr w:rsidR="009966CE" w:rsidRPr="003976F9" w14:paraId="5E410ECE" w14:textId="77777777" w:rsidTr="000F1998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C18B9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0D534B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8 438</w:t>
            </w:r>
          </w:p>
        </w:tc>
      </w:tr>
      <w:tr w:rsidR="009966CE" w:rsidRPr="003976F9" w14:paraId="38FCF216" w14:textId="77777777" w:rsidTr="000F1998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1D546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3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BF8923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8 686</w:t>
            </w:r>
          </w:p>
        </w:tc>
      </w:tr>
      <w:tr w:rsidR="009966CE" w:rsidRPr="003976F9" w14:paraId="108E73FD" w14:textId="77777777" w:rsidTr="000F1998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00A6F" w14:textId="77777777" w:rsidR="009966CE" w:rsidRPr="009966CE" w:rsidRDefault="009966CE" w:rsidP="0006349D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4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FD395C" w14:textId="77777777" w:rsidR="009966CE" w:rsidRPr="009966CE" w:rsidRDefault="009966CE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8 952</w:t>
            </w:r>
          </w:p>
        </w:tc>
      </w:tr>
    </w:tbl>
    <w:p w14:paraId="44046429" w14:textId="7EBF9131" w:rsidR="009966CE" w:rsidRPr="00CF0A5A" w:rsidRDefault="009966CE" w:rsidP="009966CE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CF0A5A">
        <w:rPr>
          <w:color w:val="000000"/>
          <w:sz w:val="28"/>
          <w:szCs w:val="28"/>
          <w:lang w:val="ru-RU"/>
        </w:rPr>
        <w:t>Должностные оклады заместителей руководителей структурных подразделений устанавливаются на 10 -20 % ниже должностных окладов соответствующих руководителей.»</w:t>
      </w:r>
      <w:r w:rsidR="00CF0A5A" w:rsidRPr="00CF0A5A">
        <w:rPr>
          <w:color w:val="000000"/>
          <w:sz w:val="28"/>
          <w:szCs w:val="28"/>
          <w:lang w:val="ru-RU"/>
        </w:rPr>
        <w:t>.</w:t>
      </w:r>
    </w:p>
    <w:p w14:paraId="77835C06" w14:textId="1631F366" w:rsidR="005A4CBA" w:rsidRDefault="005A4CBA" w:rsidP="005A4CBA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Пункт 4.1 </w:t>
      </w:r>
      <w:r w:rsidRPr="005A4CBA">
        <w:rPr>
          <w:color w:val="000000" w:themeColor="text1"/>
          <w:sz w:val="28"/>
          <w:szCs w:val="28"/>
          <w:lang w:val="ru-RU"/>
        </w:rPr>
        <w:t xml:space="preserve">раздела IV </w:t>
      </w:r>
      <w:r w:rsidRPr="00A51110">
        <w:rPr>
          <w:color w:val="000000" w:themeColor="text1"/>
          <w:sz w:val="28"/>
          <w:szCs w:val="28"/>
          <w:lang w:val="ru-RU"/>
        </w:rPr>
        <w:t xml:space="preserve">Положения изложить в следующей редакции: </w:t>
      </w:r>
    </w:p>
    <w:p w14:paraId="056E37F0" w14:textId="77777777" w:rsidR="005A4CBA" w:rsidRPr="00823EE7" w:rsidRDefault="005A4CBA" w:rsidP="005A4CBA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«4.1. </w:t>
      </w:r>
      <w:r w:rsidRPr="00823EE7">
        <w:rPr>
          <w:sz w:val="28"/>
          <w:szCs w:val="28"/>
          <w:lang w:val="ru-RU"/>
        </w:rPr>
        <w:t xml:space="preserve"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в следующих размерах: </w:t>
      </w:r>
    </w:p>
    <w:tbl>
      <w:tblPr>
        <w:tblW w:w="9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5"/>
        <w:gridCol w:w="2126"/>
      </w:tblGrid>
      <w:tr w:rsidR="005A4CBA" w:rsidRPr="00A51110" w14:paraId="70C9A3DE" w14:textId="77777777" w:rsidTr="0006349D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49913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A4CBA">
              <w:rPr>
                <w:color w:val="000000" w:themeColor="text1"/>
                <w:sz w:val="24"/>
                <w:szCs w:val="24"/>
                <w:lang w:val="ru-RU"/>
              </w:rPr>
              <w:t xml:space="preserve">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15228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Оклад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5A4CBA" w:rsidRPr="00A51110" w14:paraId="1B40A342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0659A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66726D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4 787</w:t>
            </w:r>
          </w:p>
        </w:tc>
      </w:tr>
      <w:tr w:rsidR="005A4CBA" w:rsidRPr="00A51110" w14:paraId="7C1DC1C8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D56C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F5DCA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4 950</w:t>
            </w:r>
          </w:p>
        </w:tc>
      </w:tr>
      <w:tr w:rsidR="005A4CBA" w:rsidRPr="00A51110" w14:paraId="17407491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006BA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2EC4CB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5 198</w:t>
            </w:r>
          </w:p>
        </w:tc>
      </w:tr>
      <w:tr w:rsidR="005A4CBA" w:rsidRPr="00A51110" w14:paraId="0B15CDF3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4A9D5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B40AF8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7 343</w:t>
            </w:r>
          </w:p>
        </w:tc>
      </w:tr>
      <w:tr w:rsidR="005A4CBA" w:rsidRPr="00A51110" w14:paraId="3EAEE770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A8E82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8A0A04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7 489</w:t>
            </w:r>
          </w:p>
        </w:tc>
      </w:tr>
      <w:tr w:rsidR="005A4CBA" w:rsidRPr="00A51110" w14:paraId="069C81FA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7F10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A47EAE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7 641</w:t>
            </w:r>
          </w:p>
        </w:tc>
      </w:tr>
      <w:tr w:rsidR="005A4CBA" w:rsidRPr="00A51110" w14:paraId="2294AE0B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3001A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97CCB2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7 795</w:t>
            </w:r>
          </w:p>
        </w:tc>
      </w:tr>
      <w:tr w:rsidR="005A4CBA" w:rsidRPr="00A51110" w14:paraId="1A446F59" w14:textId="77777777" w:rsidTr="008F4558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5AC9F" w14:textId="77777777" w:rsidR="005A4CBA" w:rsidRPr="005A4CBA" w:rsidRDefault="005A4CBA" w:rsidP="000634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1C1452" w14:textId="77777777" w:rsidR="005A4CBA" w:rsidRPr="005A4CBA" w:rsidRDefault="005A4CBA" w:rsidP="0006349D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>7 954</w:t>
            </w:r>
          </w:p>
        </w:tc>
      </w:tr>
    </w:tbl>
    <w:p w14:paraId="4E706FD7" w14:textId="77777777" w:rsidR="005A4CBA" w:rsidRPr="0093763D" w:rsidRDefault="005A4CBA" w:rsidP="0093763D">
      <w:pPr>
        <w:pStyle w:val="a3"/>
        <w:tabs>
          <w:tab w:val="left" w:pos="1134"/>
        </w:tabs>
        <w:ind w:left="8505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».</w:t>
      </w:r>
    </w:p>
    <w:p w14:paraId="4A7F6206" w14:textId="77777777" w:rsidR="00E07766" w:rsidRDefault="001B091A" w:rsidP="00E07766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hyperlink r:id="rId10" w:history="1">
        <w:r w:rsidR="00E07766" w:rsidRPr="00823EE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Подпункты 5.1.1</w:t>
        </w:r>
      </w:hyperlink>
      <w:r w:rsidR="00E07766" w:rsidRPr="00823EE7">
        <w:rPr>
          <w:color w:val="000000" w:themeColor="text1"/>
          <w:sz w:val="28"/>
          <w:szCs w:val="28"/>
          <w:lang w:val="ru-RU"/>
        </w:rPr>
        <w:t xml:space="preserve"> – </w:t>
      </w:r>
      <w:hyperlink r:id="rId11" w:history="1">
        <w:r w:rsidR="00E07766" w:rsidRPr="00823EE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5.1.2 пункта 5.1 раздела </w:t>
        </w:r>
        <w:r w:rsidR="00E07766" w:rsidRPr="00823EE7">
          <w:rPr>
            <w:rStyle w:val="ad"/>
            <w:color w:val="000000" w:themeColor="text1"/>
            <w:sz w:val="28"/>
            <w:szCs w:val="28"/>
            <w:u w:val="none"/>
          </w:rPr>
          <w:t>V</w:t>
        </w:r>
      </w:hyperlink>
      <w:r w:rsidR="00E07766" w:rsidRPr="00823EE7">
        <w:rPr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 </w:t>
      </w:r>
    </w:p>
    <w:p w14:paraId="13E04EA2" w14:textId="77777777" w:rsidR="00E07766" w:rsidRPr="00E07766" w:rsidRDefault="00E07766" w:rsidP="00E07766">
      <w:pPr>
        <w:pStyle w:val="a3"/>
        <w:tabs>
          <w:tab w:val="left" w:pos="1134"/>
        </w:tabs>
        <w:ind w:left="567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«</w:t>
      </w:r>
      <w:r>
        <w:rPr>
          <w:color w:val="000000" w:themeColor="text1"/>
          <w:sz w:val="28"/>
          <w:szCs w:val="28"/>
          <w:lang w:val="ru-RU"/>
        </w:rPr>
        <w:t>5.1.1. Руководители библиотек: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</w:p>
    <w:p w14:paraId="1F355726" w14:textId="77777777"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  <w:lang w:val="ru-RU"/>
        </w:rPr>
        <w:t xml:space="preserve">ведущего учреждения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18 325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5C5D0C6B" w14:textId="1553476E"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17 017</w:t>
      </w:r>
      <w:r w:rsidRPr="00AE76BD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78B246E0" w14:textId="77777777" w:rsidR="00E07766" w:rsidRPr="00EB1FF6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16 143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6A55EFB1" w14:textId="77777777"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15 273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рубля; </w:t>
      </w:r>
    </w:p>
    <w:p w14:paraId="7DD93DED" w14:textId="77777777"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14 833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рублей; </w:t>
      </w:r>
    </w:p>
    <w:p w14:paraId="1229AB21" w14:textId="77777777"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библиотеки, централизованной библиотечной системы, не отнесенного к групп</w:t>
      </w:r>
      <w:r>
        <w:rPr>
          <w:color w:val="000000" w:themeColor="text1"/>
          <w:sz w:val="28"/>
          <w:szCs w:val="28"/>
          <w:lang w:val="ru-RU"/>
        </w:rPr>
        <w:t>е по оплате труда руководителей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13 961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6396D88B" w14:textId="77777777"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5.1.2.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</w:t>
      </w:r>
      <w:r w:rsidRPr="00823EE7">
        <w:rPr>
          <w:color w:val="000000" w:themeColor="text1"/>
          <w:sz w:val="28"/>
          <w:szCs w:val="28"/>
          <w:lang w:val="ru-RU"/>
        </w:rPr>
        <w:t xml:space="preserve">уководители культурно-досуговых учреждений: </w:t>
      </w:r>
    </w:p>
    <w:p w14:paraId="2CFE383F" w14:textId="77777777" w:rsidR="00E07766" w:rsidRPr="00524000" w:rsidRDefault="00E07766" w:rsidP="00E07766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 xml:space="preserve">директор (заведующий) учреждения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17 017</w:t>
      </w:r>
      <w:r>
        <w:rPr>
          <w:color w:val="000000" w:themeColor="text1"/>
          <w:sz w:val="28"/>
          <w:szCs w:val="28"/>
          <w:lang w:val="ru-RU"/>
        </w:rPr>
        <w:t xml:space="preserve"> 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2FC08402" w14:textId="77777777" w:rsidR="00E07766" w:rsidRPr="00524000" w:rsidRDefault="00E07766" w:rsidP="00E07766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 xml:space="preserve">директор (заведующий) учреждения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16 143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14:paraId="07950045" w14:textId="77777777" w:rsidR="00E07766" w:rsidRPr="00524000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 xml:space="preserve">директор (заведующий) учреждения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15 273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рубля; </w:t>
      </w:r>
    </w:p>
    <w:p w14:paraId="7A380BBD" w14:textId="77777777" w:rsidR="00E07766" w:rsidRPr="00524000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lastRenderedPageBreak/>
        <w:t xml:space="preserve">директор (заведующий) учреждения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14 833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рублей; </w:t>
      </w:r>
    </w:p>
    <w:p w14:paraId="53274619" w14:textId="36E8035B" w:rsidR="00E25C5B" w:rsidRDefault="00E07766" w:rsidP="0093763D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учреждения, не отнесенного к группе по оплате труд</w:t>
      </w:r>
      <w:r>
        <w:rPr>
          <w:color w:val="000000" w:themeColor="text1"/>
          <w:sz w:val="28"/>
          <w:szCs w:val="28"/>
          <w:lang w:val="ru-RU"/>
        </w:rPr>
        <w:t xml:space="preserve">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13 961</w:t>
      </w:r>
      <w:r w:rsidRPr="00524000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рубля.</w:t>
      </w:r>
      <w:r w:rsidR="00D228A9">
        <w:rPr>
          <w:color w:val="000000" w:themeColor="text1"/>
          <w:sz w:val="28"/>
          <w:szCs w:val="28"/>
          <w:lang w:val="ru-RU"/>
        </w:rPr>
        <w:t>».</w:t>
      </w:r>
    </w:p>
    <w:p w14:paraId="24B9116A" w14:textId="77777777" w:rsidR="00E25C5B" w:rsidRDefault="0035222B" w:rsidP="00E25C5B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</w:t>
      </w:r>
      <w:r w:rsidRPr="00E25C5B">
        <w:rPr>
          <w:sz w:val="28"/>
          <w:szCs w:val="28"/>
          <w:lang w:val="ru-RU"/>
        </w:rPr>
        <w:t xml:space="preserve"> пунктом </w:t>
      </w:r>
      <w:r>
        <w:rPr>
          <w:sz w:val="28"/>
          <w:szCs w:val="28"/>
          <w:lang w:val="ru-RU"/>
        </w:rPr>
        <w:t>7.10</w:t>
      </w:r>
      <w:r w:rsidRPr="00E25C5B">
        <w:rPr>
          <w:color w:val="000000" w:themeColor="text1"/>
          <w:sz w:val="28"/>
          <w:szCs w:val="28"/>
          <w:lang w:val="ru-RU"/>
        </w:rPr>
        <w:t xml:space="preserve"> </w:t>
      </w:r>
      <w:r w:rsidR="00E25C5B">
        <w:rPr>
          <w:sz w:val="28"/>
          <w:szCs w:val="28"/>
          <w:lang w:val="ru-RU"/>
        </w:rPr>
        <w:t xml:space="preserve">Раздел </w:t>
      </w:r>
      <w:r w:rsidR="00E25C5B" w:rsidRPr="00E25C5B">
        <w:rPr>
          <w:sz w:val="28"/>
          <w:szCs w:val="28"/>
          <w:lang w:val="ru-RU"/>
        </w:rPr>
        <w:t>V</w:t>
      </w:r>
      <w:r w:rsidR="00E25C5B">
        <w:rPr>
          <w:sz w:val="28"/>
          <w:szCs w:val="28"/>
          <w:lang w:val="en-US"/>
        </w:rPr>
        <w:t>II</w:t>
      </w:r>
      <w:r w:rsidR="00E25C5B" w:rsidRPr="00E25C5B">
        <w:rPr>
          <w:sz w:val="28"/>
          <w:szCs w:val="28"/>
          <w:lang w:val="ru-RU"/>
        </w:rPr>
        <w:t xml:space="preserve"> </w:t>
      </w:r>
      <w:r w:rsidR="00E25C5B" w:rsidRPr="00823EE7">
        <w:rPr>
          <w:color w:val="000000" w:themeColor="text1"/>
          <w:sz w:val="28"/>
          <w:szCs w:val="28"/>
          <w:lang w:val="ru-RU"/>
        </w:rPr>
        <w:t>Положени</w:t>
      </w:r>
      <w:r>
        <w:rPr>
          <w:color w:val="000000" w:themeColor="text1"/>
          <w:sz w:val="28"/>
          <w:szCs w:val="28"/>
          <w:lang w:val="ru-RU"/>
        </w:rPr>
        <w:t>я</w:t>
      </w:r>
      <w:r w:rsidR="00E25C5B" w:rsidRPr="00823EE7">
        <w:rPr>
          <w:color w:val="000000" w:themeColor="text1"/>
          <w:sz w:val="28"/>
          <w:szCs w:val="28"/>
          <w:lang w:val="ru-RU"/>
        </w:rPr>
        <w:t xml:space="preserve"> изложи</w:t>
      </w:r>
      <w:r>
        <w:rPr>
          <w:color w:val="000000" w:themeColor="text1"/>
          <w:sz w:val="28"/>
          <w:szCs w:val="28"/>
          <w:lang w:val="ru-RU"/>
        </w:rPr>
        <w:t>в</w:t>
      </w:r>
      <w:r w:rsidR="00E25C5B" w:rsidRPr="00823EE7">
        <w:rPr>
          <w:color w:val="000000" w:themeColor="text1"/>
          <w:sz w:val="28"/>
          <w:szCs w:val="28"/>
          <w:lang w:val="ru-RU"/>
        </w:rPr>
        <w:t xml:space="preserve"> в следующей редакции: </w:t>
      </w:r>
    </w:p>
    <w:p w14:paraId="6ADDCB4C" w14:textId="77777777" w:rsidR="00E25C5B" w:rsidRPr="0035222B" w:rsidRDefault="0035222B" w:rsidP="0035222B">
      <w:pPr>
        <w:pStyle w:val="af3"/>
        <w:spacing w:before="0" w:beforeAutospacing="0" w:after="0" w:afterAutospacing="0" w:line="156" w:lineRule="atLeast"/>
        <w:ind w:firstLine="467"/>
        <w:jc w:val="both"/>
        <w:rPr>
          <w:sz w:val="28"/>
          <w:szCs w:val="28"/>
        </w:rPr>
      </w:pPr>
      <w:r w:rsidRPr="0035222B">
        <w:rPr>
          <w:sz w:val="28"/>
          <w:szCs w:val="28"/>
        </w:rPr>
        <w:t>«</w:t>
      </w:r>
      <w:r>
        <w:rPr>
          <w:sz w:val="28"/>
          <w:szCs w:val="28"/>
        </w:rPr>
        <w:t xml:space="preserve">7.10. </w:t>
      </w:r>
      <w:r w:rsidR="00E25C5B" w:rsidRPr="0035222B">
        <w:rPr>
          <w:sz w:val="28"/>
          <w:szCs w:val="28"/>
        </w:rPr>
        <w:t>Надбавка работникам - молодым специалистам устанавливается на период первых трех лет работы после окончания образовательной организации высшего образования или профессиональной образовательной организации за работу в государственных уч</w:t>
      </w:r>
      <w:r>
        <w:rPr>
          <w:sz w:val="28"/>
          <w:szCs w:val="28"/>
        </w:rPr>
        <w:t xml:space="preserve">реждениях культуры и искусства </w:t>
      </w:r>
      <w:r w:rsidR="00E25C5B" w:rsidRPr="0035222B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10</w:t>
      </w:r>
      <w:r w:rsidR="00E25C5B" w:rsidRPr="0035222B">
        <w:rPr>
          <w:sz w:val="28"/>
          <w:szCs w:val="28"/>
        </w:rPr>
        <w:t>0% от должностного оклада.</w:t>
      </w:r>
      <w:r>
        <w:rPr>
          <w:sz w:val="28"/>
          <w:szCs w:val="28"/>
        </w:rPr>
        <w:t>».</w:t>
      </w:r>
    </w:p>
    <w:p w14:paraId="59CD20DD" w14:textId="77777777" w:rsidR="00BD3A6A" w:rsidRPr="0025218B" w:rsidRDefault="00BD3A6A" w:rsidP="0025218B">
      <w:pPr>
        <w:pStyle w:val="a3"/>
        <w:tabs>
          <w:tab w:val="left" w:pos="1134"/>
        </w:tabs>
        <w:ind w:left="567"/>
        <w:jc w:val="both"/>
        <w:rPr>
          <w:sz w:val="28"/>
          <w:szCs w:val="28"/>
          <w:lang w:val="ru-RU" w:eastAsia="ar-SA"/>
        </w:rPr>
      </w:pPr>
    </w:p>
    <w:p w14:paraId="2D729AAC" w14:textId="77777777"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bCs/>
          <w:sz w:val="28"/>
          <w:szCs w:val="28"/>
          <w:lang w:val="ru-RU"/>
        </w:rPr>
        <w:t>Настоящее решение вступает со дня его официального опубликования и распространяется на правоотношения, возникшие с 1 октября 2023 года.</w:t>
      </w:r>
    </w:p>
    <w:p w14:paraId="20A490E7" w14:textId="77777777"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sz w:val="28"/>
          <w:szCs w:val="28"/>
          <w:lang w:val="ru-RU"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25218B">
        <w:rPr>
          <w:sz w:val="28"/>
          <w:szCs w:val="28"/>
          <w:lang w:val="ru-RU" w:eastAsia="ar-SA"/>
        </w:rPr>
        <w:t>образования</w:t>
      </w:r>
      <w:proofErr w:type="gramEnd"/>
      <w:r w:rsidRPr="0025218B">
        <w:rPr>
          <w:sz w:val="28"/>
          <w:szCs w:val="28"/>
          <w:lang w:val="ru-RU" w:eastAsia="ar-SA"/>
        </w:rPr>
        <w:t xml:space="preserve"> ЗАТО Озерный в сети Интернет (</w:t>
      </w:r>
      <w:hyperlink r:id="rId12" w:history="1"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www</w:t>
        </w:r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ozerny</w:t>
        </w:r>
        <w:proofErr w:type="spellEnd"/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ru</w:t>
        </w:r>
        <w:proofErr w:type="spellEnd"/>
      </w:hyperlink>
      <w:r w:rsidRPr="0025218B">
        <w:rPr>
          <w:sz w:val="28"/>
          <w:szCs w:val="28"/>
          <w:lang w:val="ru-RU" w:eastAsia="ar-SA"/>
        </w:rPr>
        <w:t>).</w:t>
      </w:r>
    </w:p>
    <w:p w14:paraId="6457AE48" w14:textId="77777777" w:rsidR="003B61A4" w:rsidRPr="00056323" w:rsidRDefault="003B61A4" w:rsidP="0025218B">
      <w:pPr>
        <w:pStyle w:val="ab"/>
        <w:tabs>
          <w:tab w:val="left" w:pos="1134"/>
        </w:tabs>
        <w:spacing w:after="0"/>
        <w:jc w:val="both"/>
        <w:rPr>
          <w:sz w:val="28"/>
          <w:szCs w:val="28"/>
        </w:rPr>
      </w:pPr>
    </w:p>
    <w:p w14:paraId="12C5DB1F" w14:textId="77777777" w:rsidR="00056323" w:rsidRDefault="00056323" w:rsidP="00FB2FE2">
      <w:pPr>
        <w:jc w:val="both"/>
        <w:rPr>
          <w:sz w:val="28"/>
          <w:szCs w:val="28"/>
          <w:lang w:val="ru-RU"/>
        </w:rPr>
      </w:pPr>
    </w:p>
    <w:p w14:paraId="4B73FB5E" w14:textId="77777777" w:rsidR="00056323" w:rsidRPr="00056323" w:rsidRDefault="00056323" w:rsidP="00FB2FE2">
      <w:pPr>
        <w:jc w:val="both"/>
        <w:rPr>
          <w:sz w:val="28"/>
          <w:szCs w:val="28"/>
          <w:lang w:val="ru-RU"/>
        </w:rPr>
      </w:pPr>
    </w:p>
    <w:p w14:paraId="3B7F2D73" w14:textId="77777777"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14:paraId="18FF68A0" w14:textId="77777777" w:rsidR="00C72681" w:rsidRPr="00C72681" w:rsidRDefault="00C72681" w:rsidP="00C72681">
      <w:pPr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Председатель Думы ЗАТО Озерный                                              Ю.А. </w:t>
      </w:r>
      <w:proofErr w:type="spellStart"/>
      <w:r w:rsidRPr="00C72681">
        <w:rPr>
          <w:sz w:val="28"/>
          <w:szCs w:val="28"/>
          <w:lang w:val="ru-RU"/>
        </w:rPr>
        <w:t>Грахов</w:t>
      </w:r>
      <w:proofErr w:type="spellEnd"/>
    </w:p>
    <w:p w14:paraId="195D7F6B" w14:textId="77777777" w:rsidR="00C72681" w:rsidRDefault="00C72681" w:rsidP="00C72681">
      <w:pPr>
        <w:jc w:val="both"/>
        <w:rPr>
          <w:sz w:val="28"/>
          <w:szCs w:val="28"/>
          <w:lang w:val="ru-RU"/>
        </w:rPr>
      </w:pPr>
    </w:p>
    <w:p w14:paraId="32EDF5AD" w14:textId="77777777" w:rsidR="00056323" w:rsidRDefault="00056323" w:rsidP="00C72681">
      <w:pPr>
        <w:jc w:val="both"/>
        <w:rPr>
          <w:sz w:val="28"/>
          <w:szCs w:val="28"/>
          <w:lang w:val="ru-RU"/>
        </w:rPr>
      </w:pPr>
    </w:p>
    <w:p w14:paraId="6DF6C476" w14:textId="77777777" w:rsidR="00056323" w:rsidRPr="00C72681" w:rsidRDefault="00056323" w:rsidP="00C72681">
      <w:pPr>
        <w:jc w:val="both"/>
        <w:rPr>
          <w:sz w:val="28"/>
          <w:szCs w:val="28"/>
          <w:lang w:val="ru-RU"/>
        </w:rPr>
      </w:pPr>
    </w:p>
    <w:p w14:paraId="2EDBE22C" w14:textId="77777777" w:rsidR="00C72681" w:rsidRPr="00C72681" w:rsidRDefault="00C72681" w:rsidP="00C72681">
      <w:pPr>
        <w:jc w:val="both"/>
        <w:rPr>
          <w:sz w:val="28"/>
          <w:szCs w:val="28"/>
          <w:lang w:val="ru-RU"/>
        </w:rPr>
      </w:pPr>
    </w:p>
    <w:p w14:paraId="44807CD6" w14:textId="77777777" w:rsidR="00FB2FE2" w:rsidRPr="00C35531" w:rsidRDefault="00C72681" w:rsidP="00C35531">
      <w:pPr>
        <w:jc w:val="both"/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Глава ЗАТО Озерный                                                 </w:t>
      </w:r>
      <w:r w:rsidRPr="00C72681">
        <w:rPr>
          <w:sz w:val="28"/>
          <w:szCs w:val="28"/>
          <w:lang w:val="ru-RU"/>
        </w:rPr>
        <w:tab/>
      </w:r>
      <w:r w:rsidRPr="00C72681">
        <w:rPr>
          <w:sz w:val="28"/>
          <w:szCs w:val="28"/>
          <w:lang w:val="ru-RU"/>
        </w:rPr>
        <w:tab/>
        <w:t xml:space="preserve">       Н.А. Яковлева</w:t>
      </w:r>
    </w:p>
    <w:p w14:paraId="10420931" w14:textId="77777777" w:rsidR="00F374D0" w:rsidRDefault="00F374D0" w:rsidP="0016008A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ru-RU"/>
        </w:rPr>
      </w:pPr>
    </w:p>
    <w:sectPr w:rsidR="00F374D0" w:rsidSect="00DB1E6E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06427" w14:textId="77777777" w:rsidR="00960907" w:rsidRDefault="00960907" w:rsidP="00DB1E6E">
      <w:r>
        <w:separator/>
      </w:r>
    </w:p>
  </w:endnote>
  <w:endnote w:type="continuationSeparator" w:id="0">
    <w:p w14:paraId="61E8C071" w14:textId="77777777" w:rsidR="00960907" w:rsidRDefault="00960907" w:rsidP="00DB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917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6E5E680" w14:textId="77777777" w:rsidR="00102E0A" w:rsidRDefault="00C35824">
        <w:pPr>
          <w:pStyle w:val="af0"/>
          <w:jc w:val="right"/>
        </w:pPr>
        <w:r w:rsidRPr="00823EE7">
          <w:rPr>
            <w:sz w:val="24"/>
            <w:szCs w:val="24"/>
          </w:rPr>
          <w:fldChar w:fldCharType="begin"/>
        </w:r>
        <w:r w:rsidR="00102E0A" w:rsidRPr="00823EE7">
          <w:rPr>
            <w:sz w:val="24"/>
            <w:szCs w:val="24"/>
          </w:rPr>
          <w:instrText xml:space="preserve"> PAGE   \* MERGEFORMAT </w:instrText>
        </w:r>
        <w:r w:rsidRPr="00823EE7">
          <w:rPr>
            <w:sz w:val="24"/>
            <w:szCs w:val="24"/>
          </w:rPr>
          <w:fldChar w:fldCharType="separate"/>
        </w:r>
        <w:r w:rsidR="001B091A">
          <w:rPr>
            <w:noProof/>
            <w:sz w:val="24"/>
            <w:szCs w:val="24"/>
          </w:rPr>
          <w:t>5</w:t>
        </w:r>
        <w:r w:rsidRPr="00823EE7">
          <w:rPr>
            <w:sz w:val="24"/>
            <w:szCs w:val="24"/>
          </w:rPr>
          <w:fldChar w:fldCharType="end"/>
        </w:r>
      </w:p>
    </w:sdtContent>
  </w:sdt>
  <w:p w14:paraId="2CC8967E" w14:textId="77777777" w:rsidR="00102E0A" w:rsidRDefault="00102E0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500F5" w14:textId="77777777" w:rsidR="00960907" w:rsidRDefault="00960907" w:rsidP="00DB1E6E">
      <w:r>
        <w:separator/>
      </w:r>
    </w:p>
  </w:footnote>
  <w:footnote w:type="continuationSeparator" w:id="0">
    <w:p w14:paraId="19A4348F" w14:textId="77777777" w:rsidR="00960907" w:rsidRDefault="00960907" w:rsidP="00DB1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B5A36" w14:textId="77777777" w:rsidR="00102E0A" w:rsidRDefault="00102E0A">
    <w:pPr>
      <w:pStyle w:val="ae"/>
      <w:jc w:val="right"/>
    </w:pPr>
  </w:p>
  <w:p w14:paraId="4F209E23" w14:textId="77777777" w:rsidR="00102E0A" w:rsidRDefault="00102E0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733"/>
    <w:multiLevelType w:val="hybridMultilevel"/>
    <w:tmpl w:val="757223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798B"/>
    <w:multiLevelType w:val="hybridMultilevel"/>
    <w:tmpl w:val="08C0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804C10"/>
    <w:multiLevelType w:val="hybridMultilevel"/>
    <w:tmpl w:val="73CE4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46AFE"/>
    <w:multiLevelType w:val="hybridMultilevel"/>
    <w:tmpl w:val="CFC2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A3369"/>
    <w:multiLevelType w:val="hybridMultilevel"/>
    <w:tmpl w:val="B6903C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F055B"/>
    <w:multiLevelType w:val="hybridMultilevel"/>
    <w:tmpl w:val="40429532"/>
    <w:lvl w:ilvl="0" w:tplc="0C62545E">
      <w:start w:val="1"/>
      <w:numFmt w:val="decimal"/>
      <w:lvlText w:val="1.%1."/>
      <w:lvlJc w:val="left"/>
      <w:pPr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">
    <w:nsid w:val="226C497F"/>
    <w:multiLevelType w:val="hybridMultilevel"/>
    <w:tmpl w:val="AF1C36C0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8">
    <w:nsid w:val="22E26377"/>
    <w:multiLevelType w:val="hybridMultilevel"/>
    <w:tmpl w:val="35008E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F6B"/>
    <w:multiLevelType w:val="hybridMultilevel"/>
    <w:tmpl w:val="5E8A2A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27ACB"/>
    <w:multiLevelType w:val="hybridMultilevel"/>
    <w:tmpl w:val="41829508"/>
    <w:lvl w:ilvl="0" w:tplc="8182E2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D905D8"/>
    <w:multiLevelType w:val="hybridMultilevel"/>
    <w:tmpl w:val="C50CE6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D0D7792"/>
    <w:multiLevelType w:val="hybridMultilevel"/>
    <w:tmpl w:val="01E63EDE"/>
    <w:lvl w:ilvl="0" w:tplc="0D0CF404">
      <w:start w:val="1"/>
      <w:numFmt w:val="decimal"/>
      <w:lvlText w:val="%1."/>
      <w:lvlJc w:val="left"/>
      <w:pPr>
        <w:ind w:left="780" w:hanging="4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6ACB"/>
    <w:multiLevelType w:val="hybridMultilevel"/>
    <w:tmpl w:val="6204C6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0777C"/>
    <w:multiLevelType w:val="hybridMultilevel"/>
    <w:tmpl w:val="7276BC6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0640E10"/>
    <w:multiLevelType w:val="hybridMultilevel"/>
    <w:tmpl w:val="12F4A2F8"/>
    <w:lvl w:ilvl="0" w:tplc="D9369718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415CCA"/>
    <w:multiLevelType w:val="hybridMultilevel"/>
    <w:tmpl w:val="12F830A2"/>
    <w:lvl w:ilvl="0" w:tplc="0C62545E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4E266C9"/>
    <w:multiLevelType w:val="hybridMultilevel"/>
    <w:tmpl w:val="E32EF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E6FDA"/>
    <w:multiLevelType w:val="hybridMultilevel"/>
    <w:tmpl w:val="D7CC2C62"/>
    <w:lvl w:ilvl="0" w:tplc="30F6B2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F77AB9"/>
    <w:multiLevelType w:val="hybridMultilevel"/>
    <w:tmpl w:val="A7F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3727921"/>
    <w:multiLevelType w:val="hybridMultilevel"/>
    <w:tmpl w:val="579C5E3A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70A62CC"/>
    <w:multiLevelType w:val="hybridMultilevel"/>
    <w:tmpl w:val="0F42D23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AA61A5"/>
    <w:multiLevelType w:val="hybridMultilevel"/>
    <w:tmpl w:val="71D8F6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886E09"/>
    <w:multiLevelType w:val="multilevel"/>
    <w:tmpl w:val="6382EA72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5">
    <w:nsid w:val="61FB16C8"/>
    <w:multiLevelType w:val="hybridMultilevel"/>
    <w:tmpl w:val="3D1E25DE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F6A7E"/>
    <w:multiLevelType w:val="hybridMultilevel"/>
    <w:tmpl w:val="6FA8FE56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C303FB9"/>
    <w:multiLevelType w:val="hybridMultilevel"/>
    <w:tmpl w:val="25F0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AD6822"/>
    <w:multiLevelType w:val="hybridMultilevel"/>
    <w:tmpl w:val="5C4072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602018F"/>
    <w:multiLevelType w:val="hybridMultilevel"/>
    <w:tmpl w:val="D5D4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45B50"/>
    <w:multiLevelType w:val="hybridMultilevel"/>
    <w:tmpl w:val="B052C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29"/>
  </w:num>
  <w:num w:numId="21">
    <w:abstractNumId w:val="2"/>
  </w:num>
  <w:num w:numId="22">
    <w:abstractNumId w:val="10"/>
  </w:num>
  <w:num w:numId="23">
    <w:abstractNumId w:val="24"/>
  </w:num>
  <w:num w:numId="24">
    <w:abstractNumId w:val="21"/>
  </w:num>
  <w:num w:numId="25">
    <w:abstractNumId w:val="16"/>
  </w:num>
  <w:num w:numId="26">
    <w:abstractNumId w:val="30"/>
  </w:num>
  <w:num w:numId="27">
    <w:abstractNumId w:val="6"/>
  </w:num>
  <w:num w:numId="28">
    <w:abstractNumId w:val="7"/>
  </w:num>
  <w:num w:numId="29">
    <w:abstractNumId w:val="25"/>
  </w:num>
  <w:num w:numId="30">
    <w:abstractNumId w:val="5"/>
  </w:num>
  <w:num w:numId="31">
    <w:abstractNumId w:val="26"/>
  </w:num>
  <w:num w:numId="32">
    <w:abstractNumId w:val="20"/>
  </w:num>
  <w:num w:numId="33">
    <w:abstractNumId w:val="27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08A"/>
    <w:rsid w:val="00013580"/>
    <w:rsid w:val="0002001B"/>
    <w:rsid w:val="00026601"/>
    <w:rsid w:val="00056323"/>
    <w:rsid w:val="000662EE"/>
    <w:rsid w:val="000669DE"/>
    <w:rsid w:val="000870E3"/>
    <w:rsid w:val="000E0B40"/>
    <w:rsid w:val="000F12B5"/>
    <w:rsid w:val="0010231C"/>
    <w:rsid w:val="00102E0A"/>
    <w:rsid w:val="00103CB8"/>
    <w:rsid w:val="00131091"/>
    <w:rsid w:val="00134EA2"/>
    <w:rsid w:val="0013556C"/>
    <w:rsid w:val="00142BE7"/>
    <w:rsid w:val="00143D74"/>
    <w:rsid w:val="00157067"/>
    <w:rsid w:val="0016008A"/>
    <w:rsid w:val="00163726"/>
    <w:rsid w:val="00174CFD"/>
    <w:rsid w:val="001B091A"/>
    <w:rsid w:val="001C66BE"/>
    <w:rsid w:val="001E3193"/>
    <w:rsid w:val="001F1E01"/>
    <w:rsid w:val="001F711B"/>
    <w:rsid w:val="0025218B"/>
    <w:rsid w:val="0025225A"/>
    <w:rsid w:val="00254A10"/>
    <w:rsid w:val="00267917"/>
    <w:rsid w:val="00274643"/>
    <w:rsid w:val="00280068"/>
    <w:rsid w:val="00295CC1"/>
    <w:rsid w:val="002A78BC"/>
    <w:rsid w:val="002C41BE"/>
    <w:rsid w:val="002F1047"/>
    <w:rsid w:val="003262CE"/>
    <w:rsid w:val="00334C37"/>
    <w:rsid w:val="0035222B"/>
    <w:rsid w:val="00357C82"/>
    <w:rsid w:val="00361FF5"/>
    <w:rsid w:val="00394CD8"/>
    <w:rsid w:val="003976F9"/>
    <w:rsid w:val="003B13B2"/>
    <w:rsid w:val="003B61A4"/>
    <w:rsid w:val="003C4A53"/>
    <w:rsid w:val="003D4E89"/>
    <w:rsid w:val="003E1690"/>
    <w:rsid w:val="003F49A5"/>
    <w:rsid w:val="00400621"/>
    <w:rsid w:val="00431482"/>
    <w:rsid w:val="00452287"/>
    <w:rsid w:val="004536D8"/>
    <w:rsid w:val="004A1D56"/>
    <w:rsid w:val="004A54DE"/>
    <w:rsid w:val="004C0933"/>
    <w:rsid w:val="004F6834"/>
    <w:rsid w:val="005026C7"/>
    <w:rsid w:val="005066BB"/>
    <w:rsid w:val="005228CB"/>
    <w:rsid w:val="00524000"/>
    <w:rsid w:val="00537E32"/>
    <w:rsid w:val="00545BAB"/>
    <w:rsid w:val="0055648A"/>
    <w:rsid w:val="00583B1E"/>
    <w:rsid w:val="00596D95"/>
    <w:rsid w:val="005A4CBA"/>
    <w:rsid w:val="005A6F9A"/>
    <w:rsid w:val="005C0594"/>
    <w:rsid w:val="005D37B6"/>
    <w:rsid w:val="005E3FB6"/>
    <w:rsid w:val="0060085E"/>
    <w:rsid w:val="00605BE8"/>
    <w:rsid w:val="00623A35"/>
    <w:rsid w:val="00635EF7"/>
    <w:rsid w:val="00655BBB"/>
    <w:rsid w:val="006666A5"/>
    <w:rsid w:val="00682775"/>
    <w:rsid w:val="006B0ECD"/>
    <w:rsid w:val="006E083A"/>
    <w:rsid w:val="007041DE"/>
    <w:rsid w:val="00741E4E"/>
    <w:rsid w:val="00771DFB"/>
    <w:rsid w:val="00773423"/>
    <w:rsid w:val="00773B9F"/>
    <w:rsid w:val="00791E77"/>
    <w:rsid w:val="00804627"/>
    <w:rsid w:val="00805302"/>
    <w:rsid w:val="0081012D"/>
    <w:rsid w:val="00823EE7"/>
    <w:rsid w:val="008339F5"/>
    <w:rsid w:val="00835EF6"/>
    <w:rsid w:val="008558C4"/>
    <w:rsid w:val="00857E63"/>
    <w:rsid w:val="0087051B"/>
    <w:rsid w:val="00885F60"/>
    <w:rsid w:val="008A6F21"/>
    <w:rsid w:val="008F60A0"/>
    <w:rsid w:val="00911C42"/>
    <w:rsid w:val="009166BD"/>
    <w:rsid w:val="009305ED"/>
    <w:rsid w:val="0093763D"/>
    <w:rsid w:val="00944BB7"/>
    <w:rsid w:val="00960907"/>
    <w:rsid w:val="00981B1B"/>
    <w:rsid w:val="009966CE"/>
    <w:rsid w:val="00A01971"/>
    <w:rsid w:val="00A205DB"/>
    <w:rsid w:val="00A26F98"/>
    <w:rsid w:val="00A27936"/>
    <w:rsid w:val="00A42310"/>
    <w:rsid w:val="00A43E08"/>
    <w:rsid w:val="00A44D01"/>
    <w:rsid w:val="00A51110"/>
    <w:rsid w:val="00A65E5B"/>
    <w:rsid w:val="00A702B7"/>
    <w:rsid w:val="00AB642A"/>
    <w:rsid w:val="00AE76BD"/>
    <w:rsid w:val="00B20D89"/>
    <w:rsid w:val="00BD3A6A"/>
    <w:rsid w:val="00BE29B0"/>
    <w:rsid w:val="00BF375C"/>
    <w:rsid w:val="00C026C0"/>
    <w:rsid w:val="00C10A1D"/>
    <w:rsid w:val="00C124A2"/>
    <w:rsid w:val="00C20404"/>
    <w:rsid w:val="00C2798B"/>
    <w:rsid w:val="00C35531"/>
    <w:rsid w:val="00C35824"/>
    <w:rsid w:val="00C44143"/>
    <w:rsid w:val="00C5139C"/>
    <w:rsid w:val="00C55D53"/>
    <w:rsid w:val="00C72681"/>
    <w:rsid w:val="00C76BFB"/>
    <w:rsid w:val="00C85663"/>
    <w:rsid w:val="00C93A09"/>
    <w:rsid w:val="00CE37BC"/>
    <w:rsid w:val="00CF0A5A"/>
    <w:rsid w:val="00CF2960"/>
    <w:rsid w:val="00D01542"/>
    <w:rsid w:val="00D0659B"/>
    <w:rsid w:val="00D228A9"/>
    <w:rsid w:val="00D40065"/>
    <w:rsid w:val="00D44DEF"/>
    <w:rsid w:val="00D85EE4"/>
    <w:rsid w:val="00DB1E6E"/>
    <w:rsid w:val="00DC6D7D"/>
    <w:rsid w:val="00DD1CA1"/>
    <w:rsid w:val="00DF08CE"/>
    <w:rsid w:val="00DF0A5E"/>
    <w:rsid w:val="00E07766"/>
    <w:rsid w:val="00E15BA6"/>
    <w:rsid w:val="00E16586"/>
    <w:rsid w:val="00E25C5B"/>
    <w:rsid w:val="00E73E25"/>
    <w:rsid w:val="00E91863"/>
    <w:rsid w:val="00E94DFA"/>
    <w:rsid w:val="00EB1FF6"/>
    <w:rsid w:val="00ED2B41"/>
    <w:rsid w:val="00ED3F2F"/>
    <w:rsid w:val="00ED4783"/>
    <w:rsid w:val="00ED7E4B"/>
    <w:rsid w:val="00EE4A3A"/>
    <w:rsid w:val="00EE6410"/>
    <w:rsid w:val="00EF558C"/>
    <w:rsid w:val="00F13D9A"/>
    <w:rsid w:val="00F17937"/>
    <w:rsid w:val="00F265AF"/>
    <w:rsid w:val="00F374D0"/>
    <w:rsid w:val="00F37B9F"/>
    <w:rsid w:val="00F4137C"/>
    <w:rsid w:val="00F60402"/>
    <w:rsid w:val="00F6621E"/>
    <w:rsid w:val="00F670B0"/>
    <w:rsid w:val="00F83296"/>
    <w:rsid w:val="00F94EA6"/>
    <w:rsid w:val="00FB2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  <w14:docId w14:val="09ABB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8339F5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8A"/>
    <w:pPr>
      <w:ind w:left="720"/>
      <w:contextualSpacing/>
    </w:pPr>
  </w:style>
  <w:style w:type="paragraph" w:customStyle="1" w:styleId="ConsPlusNormal">
    <w:name w:val="ConsPlusNormal"/>
    <w:rsid w:val="00252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40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339F5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8339F5"/>
    <w:pPr>
      <w:jc w:val="center"/>
    </w:pPr>
    <w:rPr>
      <w:b/>
      <w:bCs/>
      <w:sz w:val="32"/>
      <w:szCs w:val="24"/>
      <w:lang w:val="ru-RU"/>
    </w:rPr>
  </w:style>
  <w:style w:type="character" w:customStyle="1" w:styleId="a6">
    <w:name w:val="Название Знак"/>
    <w:basedOn w:val="a0"/>
    <w:link w:val="a5"/>
    <w:rsid w:val="008339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9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9F5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Body Text Indent"/>
    <w:basedOn w:val="a"/>
    <w:link w:val="aa"/>
    <w:rsid w:val="00804627"/>
    <w:pPr>
      <w:spacing w:line="360" w:lineRule="auto"/>
      <w:ind w:firstLine="720"/>
      <w:jc w:val="center"/>
    </w:pPr>
    <w:rPr>
      <w:sz w:val="28"/>
      <w:lang w:val="ru-RU"/>
    </w:rPr>
  </w:style>
  <w:style w:type="character" w:customStyle="1" w:styleId="aa">
    <w:name w:val="Основной текст с отступом Знак"/>
    <w:basedOn w:val="a0"/>
    <w:link w:val="a9"/>
    <w:rsid w:val="008046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804627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804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8046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ae">
    <w:name w:val="header"/>
    <w:basedOn w:val="a"/>
    <w:link w:val="af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0">
    <w:name w:val="footer"/>
    <w:basedOn w:val="a"/>
    <w:link w:val="af1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Body Text 3"/>
    <w:basedOn w:val="a"/>
    <w:link w:val="30"/>
    <w:uiPriority w:val="99"/>
    <w:semiHidden/>
    <w:unhideWhenUsed/>
    <w:rsid w:val="00C726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68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HTML">
    <w:name w:val="HTML Preformatted"/>
    <w:basedOn w:val="a"/>
    <w:link w:val="HTML0"/>
    <w:uiPriority w:val="99"/>
    <w:unhideWhenUsed/>
    <w:rsid w:val="00A51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5111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EE6410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3D4E89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03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84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814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7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371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2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24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62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03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993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906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6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5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83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24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07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236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04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6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15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44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59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1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0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16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4521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6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584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68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1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9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8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28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24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7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80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4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8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0364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88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64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27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20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0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193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674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51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09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13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1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12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68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65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69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60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287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0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636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1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312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6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36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504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28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78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70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3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38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6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7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5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zern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36&amp;n=94612&amp;dst=102500&amp;field=134&amp;date=14.10.20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36&amp;n=94612&amp;dst=102489&amp;field=134&amp;date=14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8A82710008F133822DA0AFD0D51BC95DB892FF1FBBBEE258BEFA47180B76FAB002DF4207BA52E6z205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Acer</cp:lastModifiedBy>
  <cp:revision>4</cp:revision>
  <cp:lastPrinted>2023-11-28T08:07:00Z</cp:lastPrinted>
  <dcterms:created xsi:type="dcterms:W3CDTF">2023-11-28T10:32:00Z</dcterms:created>
  <dcterms:modified xsi:type="dcterms:W3CDTF">2023-12-01T07:52:00Z</dcterms:modified>
</cp:coreProperties>
</file>